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09" w:rsidRPr="00011D8A" w:rsidRDefault="00903E08" w:rsidP="00903E08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011D8A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Систем органа за циркулацију (крвоток)</w:t>
      </w:r>
    </w:p>
    <w:p w:rsidR="00903E08" w:rsidRDefault="00903E08" w:rsidP="00903E0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03E08" w:rsidRDefault="00903E08" w:rsidP="00903E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Циркулација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8515F">
        <w:rPr>
          <w:rFonts w:ascii="Times New Roman" w:hAnsi="Times New Roman" w:cs="Times New Roman"/>
          <w:sz w:val="28"/>
          <w:szCs w:val="28"/>
          <w:lang w:val="sr-Cyrl-RS"/>
        </w:rPr>
        <w:t xml:space="preserve">(крвоток) </w:t>
      </w:r>
      <w:r>
        <w:rPr>
          <w:rFonts w:ascii="Times New Roman" w:hAnsi="Times New Roman" w:cs="Times New Roman"/>
          <w:sz w:val="28"/>
          <w:szCs w:val="28"/>
          <w:lang w:val="sr-Cyrl-RS"/>
        </w:rPr>
        <w:t>– проток крви кроз тело</w:t>
      </w:r>
      <w:r w:rsidR="00E8515F">
        <w:rPr>
          <w:rFonts w:ascii="Times New Roman" w:hAnsi="Times New Roman" w:cs="Times New Roman"/>
          <w:sz w:val="28"/>
          <w:szCs w:val="28"/>
          <w:lang w:val="sr-Cyrl-RS"/>
        </w:rPr>
        <w:t>; чине га крвни судови повезани у затворену мрежу којима крв стално циркулише захваљујући контракцијама срца.</w:t>
      </w:r>
    </w:p>
    <w:p w:rsidR="00903E08" w:rsidRDefault="00903E08" w:rsidP="00903E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течно везивно ткиво састављено од крвне плазме и крвних ћелија, познатијих као крвна зрнца</w:t>
      </w:r>
    </w:p>
    <w:p w:rsidR="00903E08" w:rsidRDefault="00903E08" w:rsidP="00903E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Крвна плазма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течност састављена од воде (90%) и минералних соли, протеина, шећера, хормона, одбрамбених протеина…</w:t>
      </w:r>
    </w:p>
    <w:p w:rsidR="00903E08" w:rsidRPr="00E8515F" w:rsidRDefault="00903E08" w:rsidP="00903E08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Крвне ћелије (крвна зрнца)</w:t>
      </w:r>
    </w:p>
    <w:p w:rsidR="00903E08" w:rsidRDefault="00903E08" w:rsidP="00903E0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Еритроцити – црвена крвна зрнца </w:t>
      </w:r>
      <w:r w:rsidR="00DA1F05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DA1F05">
        <w:rPr>
          <w:rFonts w:ascii="Times New Roman" w:hAnsi="Times New Roman" w:cs="Times New Roman"/>
          <w:sz w:val="28"/>
          <w:szCs w:val="28"/>
          <w:lang w:val="sr-Cyrl-RS"/>
        </w:rPr>
        <w:t>сочивастог</w:t>
      </w:r>
      <w:proofErr w:type="spellEnd"/>
      <w:r w:rsidR="00DA1F05">
        <w:rPr>
          <w:rFonts w:ascii="Times New Roman" w:hAnsi="Times New Roman" w:cs="Times New Roman"/>
          <w:sz w:val="28"/>
          <w:szCs w:val="28"/>
          <w:lang w:val="sr-Cyrl-RS"/>
        </w:rPr>
        <w:t xml:space="preserve"> облика и не садрже једро. У еритроцитима се налази протеин </w:t>
      </w:r>
      <w:r w:rsidR="00DA1F05" w:rsidRPr="00DA1F0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хемоглобин</w:t>
      </w:r>
      <w:r w:rsidR="00DA1F0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DA1F05">
        <w:rPr>
          <w:rFonts w:ascii="Times New Roman" w:hAnsi="Times New Roman" w:cs="Times New Roman"/>
          <w:sz w:val="28"/>
          <w:szCs w:val="28"/>
          <w:lang w:val="sr-Cyrl-RS"/>
        </w:rPr>
        <w:t>који садржи гвожђе које лако везује кисеоник и угљен – диоксид.</w:t>
      </w:r>
    </w:p>
    <w:p w:rsidR="00DA1F05" w:rsidRDefault="00DA1F05" w:rsidP="00903E0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Леукоцити – бела крвна зрнца – имају улогу у одбрани организма од болести и спречавању инфекција. Имају могућност да обухватају микроорганизме и да их разграђују у својој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цитоплазми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A1F05" w:rsidRDefault="00DA1F05" w:rsidP="00903E0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Тромбоцити – крвне плочице – омогућавају згрушавање крви</w:t>
      </w:r>
    </w:p>
    <w:p w:rsidR="00DA1F05" w:rsidRDefault="00DA1F05" w:rsidP="00DA1F05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1F05" w:rsidRDefault="00DA1F05" w:rsidP="00DA1F05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Згрушавање крви (коагулација)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нагомилавање тромбоцита на месту повреде крвног суда, међусобно слепљивање и образовање крвног угрушка око кога се формира краста,</w:t>
      </w:r>
    </w:p>
    <w:p w:rsidR="00DA1F05" w:rsidRPr="00E8515F" w:rsidRDefault="00E8515F" w:rsidP="00E8515F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Крвни судови</w:t>
      </w:r>
    </w:p>
    <w:p w:rsidR="00E8515F" w:rsidRDefault="00E8515F" w:rsidP="00E8515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Артерије – одводе крв из срца ка свим органима у телу; у њима је крв богата кисеоником</w:t>
      </w:r>
    </w:p>
    <w:p w:rsidR="00E8515F" w:rsidRDefault="00E8515F" w:rsidP="00E8515F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Највећа артерија се назива </w:t>
      </w: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аорта</w:t>
      </w:r>
    </w:p>
    <w:p w:rsidR="00E8515F" w:rsidRDefault="00E8515F" w:rsidP="00E8515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Вене – доводе крв у срце; у њима је крв богата угљен – диоксидом</w:t>
      </w:r>
    </w:p>
    <w:p w:rsidR="00E8515F" w:rsidRPr="00E8515F" w:rsidRDefault="00E8515F" w:rsidP="00E8515F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Капилари – најситнији крвни судови који омогућавају размену гасова и супстанци између крви и ткива.</w:t>
      </w:r>
    </w:p>
    <w:p w:rsidR="00903E08" w:rsidRDefault="00E8515F" w:rsidP="00903E08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Срце</w:t>
      </w:r>
    </w:p>
    <w:p w:rsidR="00E8515F" w:rsidRDefault="00E8515F" w:rsidP="00E8515F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8515F">
        <w:rPr>
          <w:rFonts w:ascii="Times New Roman" w:hAnsi="Times New Roman" w:cs="Times New Roman"/>
          <w:sz w:val="28"/>
          <w:szCs w:val="28"/>
          <w:lang w:val="sr-Cyrl-RS"/>
        </w:rPr>
        <w:t>мишићни орган састављен од две преткоморе и две коморе.</w:t>
      </w:r>
    </w:p>
    <w:p w:rsidR="00E8515F" w:rsidRDefault="00E8515F" w:rsidP="00E8515F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преткоморе и коморе раде наизменично</w:t>
      </w:r>
    </w:p>
    <w:p w:rsidR="00E8515F" w:rsidRDefault="00E8515F" w:rsidP="00E8515F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крв из преткоморе иде у комору</w:t>
      </w:r>
    </w:p>
    <w:p w:rsidR="00E8515F" w:rsidRDefault="00E8515F" w:rsidP="00E8515F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срчани залисци – спречавају враћање крви из коморе у преткоморе</w:t>
      </w:r>
    </w:p>
    <w:p w:rsidR="00E8515F" w:rsidRDefault="00E8515F" w:rsidP="00E8515F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(затварање зализака је звук који чујемо као откуцај срца)</w:t>
      </w:r>
    </w:p>
    <w:p w:rsidR="008B2021" w:rsidRDefault="008B2021" w:rsidP="008B202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8515F" w:rsidRDefault="008B2021" w:rsidP="008B20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1D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Задатак:</w:t>
      </w:r>
    </w:p>
    <w:p w:rsidR="00011D8A" w:rsidRPr="00011D8A" w:rsidRDefault="00011D8A" w:rsidP="00011D8A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препишите лекцију у свеску</w:t>
      </w:r>
    </w:p>
    <w:p w:rsidR="008B2021" w:rsidRPr="00011D8A" w:rsidRDefault="008B2021" w:rsidP="008B2021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011D8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слике из уџбеника на стр. 141 и знања из система за крвоток, опишите мали и велики крвоток. У опису будите детаљнији тако што ћете писати из које коморе каква крв излази у који крвни суд и докле иде… нпр. </w:t>
      </w:r>
      <w:r w:rsidRPr="00011D8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 леве коморе крв богата кисеоником улази у аорту која се грана на више артерија које крв одводе до свих органа и ћелија (сад питање је зашто… то је домаћи од прошлог часа)</w:t>
      </w:r>
    </w:p>
    <w:p w:rsidR="008B2021" w:rsidRPr="00011D8A" w:rsidRDefault="00011D8A" w:rsidP="008B2021">
      <w:pPr>
        <w:rPr>
          <w:rFonts w:ascii="Times New Roman" w:hAnsi="Times New Roman" w:cs="Times New Roman"/>
          <w:sz w:val="24"/>
          <w:szCs w:val="24"/>
        </w:rPr>
      </w:pPr>
      <w:r w:rsidRPr="00011D8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985520</wp:posOffset>
            </wp:positionH>
            <wp:positionV relativeFrom="margin">
              <wp:posOffset>1370965</wp:posOffset>
            </wp:positionV>
            <wp:extent cx="3634740" cy="4183380"/>
            <wp:effectExtent l="0" t="0" r="3810" b="7620"/>
            <wp:wrapSquare wrapText="bothSides"/>
            <wp:docPr id="1" name="Slika 1" descr="Slika na kojoj se nalazi teks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vot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8B2021" w:rsidRDefault="008B2021" w:rsidP="008B2021">
      <w:pPr>
        <w:rPr>
          <w:rFonts w:ascii="Times New Roman" w:hAnsi="Times New Roman" w:cs="Times New Roman"/>
          <w:sz w:val="28"/>
          <w:szCs w:val="28"/>
        </w:rPr>
      </w:pPr>
    </w:p>
    <w:p w:rsidR="008B2021" w:rsidRPr="00011D8A" w:rsidRDefault="008B2021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11D8A">
        <w:rPr>
          <w:rFonts w:ascii="Times New Roman" w:hAnsi="Times New Roman" w:cs="Times New Roman"/>
          <w:sz w:val="24"/>
          <w:szCs w:val="24"/>
          <w:lang w:val="sr-Cyrl-RS"/>
        </w:rPr>
        <w:t xml:space="preserve">Домаћи опет можете урадити у свесци (сликати) или у </w:t>
      </w:r>
      <w:r w:rsidRPr="00011D8A">
        <w:rPr>
          <w:rFonts w:ascii="Times New Roman" w:hAnsi="Times New Roman" w:cs="Times New Roman"/>
          <w:sz w:val="24"/>
          <w:szCs w:val="24"/>
        </w:rPr>
        <w:t xml:space="preserve">Word </w:t>
      </w:r>
      <w:r w:rsidRPr="00011D8A">
        <w:rPr>
          <w:rFonts w:ascii="Times New Roman" w:hAnsi="Times New Roman" w:cs="Times New Roman"/>
          <w:sz w:val="24"/>
          <w:szCs w:val="24"/>
          <w:lang w:val="sr-Cyrl-RS"/>
        </w:rPr>
        <w:t>документу и урађене радове ми пошаљите до уторка, 31. марта у ваш разред у Гугл учионици.</w:t>
      </w:r>
    </w:p>
    <w:p w:rsidR="008B2021" w:rsidRPr="00011D8A" w:rsidRDefault="008B2021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11D8A">
        <w:rPr>
          <w:rFonts w:ascii="Times New Roman" w:hAnsi="Times New Roman" w:cs="Times New Roman"/>
          <w:sz w:val="24"/>
          <w:szCs w:val="24"/>
          <w:lang w:val="sr-Cyrl-RS"/>
        </w:rPr>
        <w:t xml:space="preserve">Линкови </w:t>
      </w:r>
      <w:r w:rsidR="00011D8A" w:rsidRPr="00011D8A">
        <w:rPr>
          <w:rFonts w:ascii="Times New Roman" w:hAnsi="Times New Roman" w:cs="Times New Roman"/>
          <w:sz w:val="24"/>
          <w:szCs w:val="24"/>
          <w:lang w:val="sr-Cyrl-RS"/>
        </w:rPr>
        <w:t xml:space="preserve">и видео снимци </w:t>
      </w:r>
      <w:r w:rsidRPr="00011D8A">
        <w:rPr>
          <w:rFonts w:ascii="Times New Roman" w:hAnsi="Times New Roman" w:cs="Times New Roman"/>
          <w:sz w:val="24"/>
          <w:szCs w:val="24"/>
          <w:lang w:val="sr-Cyrl-RS"/>
        </w:rPr>
        <w:t>који су вам помоћ у разумевању градива:</w:t>
      </w:r>
    </w:p>
    <w:p w:rsidR="008B2021" w:rsidRDefault="00011D8A" w:rsidP="008B2021">
      <w:pPr>
        <w:tabs>
          <w:tab w:val="left" w:pos="2748"/>
        </w:tabs>
      </w:pPr>
      <w:hyperlink r:id="rId6" w:history="1">
        <w:r>
          <w:rPr>
            <w:rStyle w:val="Hiperveza"/>
          </w:rPr>
          <w:t>https://mojaskola.rtsplaneta.rs/show/1358149/531/os7-biologija-sistem-organa-za-krvotok-obrada-i-razmenu-gasova-obrada</w:t>
        </w:r>
      </w:hyperlink>
    </w:p>
    <w:p w:rsidR="00011D8A" w:rsidRDefault="00011D8A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11D8A">
          <w:rPr>
            <w:rStyle w:val="Hiperveza"/>
            <w:rFonts w:ascii="Times New Roman" w:hAnsi="Times New Roman" w:cs="Times New Roman"/>
            <w:sz w:val="24"/>
            <w:szCs w:val="24"/>
          </w:rPr>
          <w:t>https://youtu.be/X5q-lmXAdoI?list=PLxl6mqrIwO9Kc38pF2sD2muEWC4RPcm2K</w:t>
        </w:r>
      </w:hyperlink>
      <w:r w:rsidRPr="0001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A" w:rsidRDefault="00011D8A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</w:p>
    <w:p w:rsidR="00011D8A" w:rsidRDefault="00011D8A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Желим вам добро здравље и успешан рад!</w:t>
      </w:r>
    </w:p>
    <w:p w:rsidR="00011D8A" w:rsidRPr="00011D8A" w:rsidRDefault="00011D8A" w:rsidP="008B2021">
      <w:pPr>
        <w:tabs>
          <w:tab w:val="left" w:pos="274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  <w:bookmarkStart w:id="0" w:name="_GoBack"/>
      <w:bookmarkEnd w:id="0"/>
    </w:p>
    <w:sectPr w:rsidR="00011D8A" w:rsidRPr="0001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5A4"/>
    <w:multiLevelType w:val="hybridMultilevel"/>
    <w:tmpl w:val="2CBE03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098"/>
    <w:multiLevelType w:val="hybridMultilevel"/>
    <w:tmpl w:val="3B22E2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70AC"/>
    <w:multiLevelType w:val="hybridMultilevel"/>
    <w:tmpl w:val="22649D12"/>
    <w:lvl w:ilvl="0" w:tplc="E6E685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42DD"/>
    <w:multiLevelType w:val="hybridMultilevel"/>
    <w:tmpl w:val="BB02B7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08"/>
    <w:rsid w:val="00011D8A"/>
    <w:rsid w:val="00363609"/>
    <w:rsid w:val="008B2021"/>
    <w:rsid w:val="00903E08"/>
    <w:rsid w:val="00C438B0"/>
    <w:rsid w:val="00DA1F05"/>
    <w:rsid w:val="00E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B8C"/>
  <w15:chartTrackingRefBased/>
  <w15:docId w15:val="{74C902F1-12DE-49AA-8DDD-CFC78DA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03E0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011D8A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1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5q-lmXAdoI?list=PLxl6mqrIwO9Kc38pF2sD2muEWC4RPcm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58149/531/os7-biologija-sistem-organa-za-krvotok-obrada-i-razmenu-gasova-obra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2020-03-25T11:44:00Z</dcterms:created>
  <dcterms:modified xsi:type="dcterms:W3CDTF">2020-03-25T13:08:00Z</dcterms:modified>
</cp:coreProperties>
</file>